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73AB" w:rsidRDefault="006234EC">
      <w:pPr>
        <w:spacing w:after="0" w:line="240" w:lineRule="auto"/>
        <w:jc w:val="center"/>
      </w:pPr>
      <w:r>
        <w:rPr>
          <w:b/>
          <w:sz w:val="24"/>
          <w:szCs w:val="24"/>
        </w:rPr>
        <w:t>HINGHAM SCHOOL COMMITTEE</w:t>
      </w:r>
    </w:p>
    <w:p w:rsidR="00C7792C" w:rsidRDefault="00C7792C">
      <w:pPr>
        <w:spacing w:after="0" w:line="240" w:lineRule="auto"/>
        <w:jc w:val="center"/>
        <w:rPr>
          <w:sz w:val="24"/>
          <w:szCs w:val="24"/>
        </w:rPr>
      </w:pPr>
    </w:p>
    <w:p w:rsidR="003F4365" w:rsidRDefault="000A203F">
      <w:pPr>
        <w:spacing w:after="0" w:line="240" w:lineRule="auto"/>
        <w:jc w:val="center"/>
        <w:rPr>
          <w:sz w:val="24"/>
          <w:szCs w:val="24"/>
        </w:rPr>
      </w:pPr>
      <w:r>
        <w:rPr>
          <w:sz w:val="24"/>
          <w:szCs w:val="24"/>
        </w:rPr>
        <w:t>July 23,</w:t>
      </w:r>
      <w:r w:rsidR="00661400">
        <w:rPr>
          <w:sz w:val="24"/>
          <w:szCs w:val="24"/>
        </w:rPr>
        <w:t xml:space="preserve"> 201</w:t>
      </w:r>
      <w:r w:rsidR="005D597E">
        <w:rPr>
          <w:sz w:val="24"/>
          <w:szCs w:val="24"/>
        </w:rPr>
        <w:t>8</w:t>
      </w:r>
    </w:p>
    <w:p w:rsidR="003F4365" w:rsidRDefault="00661400">
      <w:pPr>
        <w:spacing w:after="0" w:line="240" w:lineRule="auto"/>
        <w:jc w:val="center"/>
        <w:rPr>
          <w:sz w:val="24"/>
          <w:szCs w:val="24"/>
        </w:rPr>
      </w:pPr>
      <w:r>
        <w:rPr>
          <w:sz w:val="24"/>
          <w:szCs w:val="24"/>
        </w:rPr>
        <w:t>7:</w:t>
      </w:r>
      <w:r w:rsidR="003F1CB5">
        <w:rPr>
          <w:sz w:val="24"/>
          <w:szCs w:val="24"/>
        </w:rPr>
        <w:t>0</w:t>
      </w:r>
      <w:r>
        <w:rPr>
          <w:sz w:val="24"/>
          <w:szCs w:val="24"/>
        </w:rPr>
        <w:t>0 p.m.</w:t>
      </w:r>
    </w:p>
    <w:p w:rsidR="000473AB" w:rsidRDefault="003F4365">
      <w:pPr>
        <w:spacing w:after="0" w:line="240" w:lineRule="auto"/>
        <w:jc w:val="center"/>
      </w:pPr>
      <w:r>
        <w:rPr>
          <w:sz w:val="24"/>
          <w:szCs w:val="24"/>
        </w:rPr>
        <w:t>S</w:t>
      </w:r>
      <w:r w:rsidR="006234EC">
        <w:rPr>
          <w:sz w:val="24"/>
          <w:szCs w:val="24"/>
        </w:rPr>
        <w:t>chool Department Conference Room</w:t>
      </w:r>
    </w:p>
    <w:p w:rsidR="000473AB" w:rsidRDefault="000473AB">
      <w:pPr>
        <w:spacing w:after="0" w:line="240" w:lineRule="auto"/>
        <w:jc w:val="center"/>
      </w:pPr>
    </w:p>
    <w:p w:rsidR="000473AB" w:rsidRDefault="006234EC">
      <w:pPr>
        <w:spacing w:after="0" w:line="240" w:lineRule="auto"/>
        <w:jc w:val="center"/>
        <w:rPr>
          <w:b/>
          <w:sz w:val="24"/>
          <w:szCs w:val="24"/>
        </w:rPr>
      </w:pPr>
      <w:r>
        <w:rPr>
          <w:b/>
          <w:sz w:val="24"/>
          <w:szCs w:val="24"/>
        </w:rPr>
        <w:t>AGENDA</w:t>
      </w:r>
    </w:p>
    <w:p w:rsidR="00C7792C" w:rsidRDefault="00C7792C">
      <w:pPr>
        <w:spacing w:after="0" w:line="240" w:lineRule="auto"/>
        <w:jc w:val="center"/>
      </w:pPr>
    </w:p>
    <w:p w:rsidR="003F4365" w:rsidRDefault="003F4365">
      <w:pPr>
        <w:spacing w:after="0" w:line="240" w:lineRule="auto"/>
        <w:jc w:val="center"/>
      </w:pPr>
    </w:p>
    <w:p w:rsidR="000473AB" w:rsidRPr="00B86684" w:rsidRDefault="006234EC">
      <w:pPr>
        <w:spacing w:after="0" w:line="240" w:lineRule="auto"/>
        <w:jc w:val="both"/>
      </w:pPr>
      <w:r>
        <w:rPr>
          <w:sz w:val="21"/>
          <w:szCs w:val="21"/>
        </w:rPr>
        <w:t>1.</w:t>
      </w:r>
      <w:r>
        <w:rPr>
          <w:sz w:val="21"/>
          <w:szCs w:val="21"/>
        </w:rPr>
        <w:tab/>
      </w:r>
      <w:r w:rsidRPr="00B86684">
        <w:t xml:space="preserve">Call to </w:t>
      </w:r>
      <w:r w:rsidR="00E25C49" w:rsidRPr="00B86684">
        <w:t>O</w:t>
      </w:r>
      <w:r w:rsidRPr="00B86684">
        <w:t xml:space="preserve">rder </w:t>
      </w:r>
    </w:p>
    <w:p w:rsidR="000473AB" w:rsidRPr="00B86684" w:rsidRDefault="006234EC" w:rsidP="007C25DA">
      <w:pPr>
        <w:spacing w:after="0" w:line="240" w:lineRule="auto"/>
        <w:jc w:val="both"/>
      </w:pPr>
      <w:r w:rsidRPr="00B86684">
        <w:tab/>
      </w:r>
    </w:p>
    <w:p w:rsidR="000473AB" w:rsidRDefault="000A203F">
      <w:pPr>
        <w:spacing w:after="0" w:line="240" w:lineRule="auto"/>
        <w:jc w:val="both"/>
      </w:pPr>
      <w:r>
        <w:rPr>
          <w:rFonts w:eastAsia="Times New Roman" w:cstheme="minorHAnsi"/>
        </w:rPr>
        <w:t>2</w:t>
      </w:r>
      <w:r w:rsidR="00221FCB">
        <w:rPr>
          <w:rFonts w:eastAsia="Times New Roman" w:cstheme="minorHAnsi"/>
        </w:rPr>
        <w:t>.</w:t>
      </w:r>
      <w:r w:rsidR="00221FCB">
        <w:rPr>
          <w:rFonts w:eastAsia="Times New Roman" w:cstheme="minorHAnsi"/>
        </w:rPr>
        <w:tab/>
      </w:r>
      <w:r w:rsidR="006234EC" w:rsidRPr="00B86684">
        <w:t>Approval of Minutes</w:t>
      </w:r>
    </w:p>
    <w:p w:rsidR="000A203F" w:rsidRDefault="000A203F">
      <w:pPr>
        <w:spacing w:after="0" w:line="240" w:lineRule="auto"/>
        <w:jc w:val="both"/>
      </w:pPr>
      <w:r>
        <w:tab/>
        <w:t>2.1</w:t>
      </w:r>
      <w:r>
        <w:tab/>
        <w:t>Minutes of the School Committee Meeting held on May 21, 2018</w:t>
      </w:r>
    </w:p>
    <w:p w:rsidR="000A203F" w:rsidRPr="00B86684" w:rsidRDefault="000A203F">
      <w:pPr>
        <w:spacing w:after="0" w:line="240" w:lineRule="auto"/>
        <w:jc w:val="both"/>
      </w:pPr>
      <w:r>
        <w:tab/>
        <w:t>2.2</w:t>
      </w:r>
      <w:r>
        <w:tab/>
        <w:t>Minutes of the School Committee Meeting held on June 4, 2018</w:t>
      </w:r>
    </w:p>
    <w:p w:rsidR="007115B4" w:rsidRPr="00B86684" w:rsidRDefault="007115B4">
      <w:pPr>
        <w:tabs>
          <w:tab w:val="left" w:pos="720"/>
          <w:tab w:val="left" w:pos="1440"/>
        </w:tabs>
        <w:spacing w:after="0" w:line="240" w:lineRule="auto"/>
        <w:ind w:left="1440" w:right="-360" w:hanging="720"/>
      </w:pPr>
    </w:p>
    <w:p w:rsidR="000473AB" w:rsidRPr="00B86684" w:rsidRDefault="000A203F">
      <w:pPr>
        <w:spacing w:after="0" w:line="240" w:lineRule="auto"/>
        <w:ind w:right="414"/>
        <w:jc w:val="both"/>
      </w:pPr>
      <w:r>
        <w:t>3</w:t>
      </w:r>
      <w:r w:rsidR="006234EC" w:rsidRPr="00B86684">
        <w:t>.</w:t>
      </w:r>
      <w:r w:rsidR="006234EC" w:rsidRPr="00B86684">
        <w:tab/>
        <w:t xml:space="preserve">Questions and Comments </w:t>
      </w:r>
    </w:p>
    <w:p w:rsidR="000473AB" w:rsidRPr="00B86684" w:rsidRDefault="006234EC">
      <w:pPr>
        <w:tabs>
          <w:tab w:val="left" w:pos="720"/>
        </w:tabs>
        <w:spacing w:after="0" w:line="240" w:lineRule="auto"/>
        <w:ind w:left="720" w:right="414"/>
        <w:jc w:val="both"/>
      </w:pPr>
      <w:r w:rsidRPr="00B86684">
        <w:t>Audience comments are always welcome as agenda items are discussed.  The School Committee has set aside fifteen minutes on this agenda to enable members of the audience to raise questions and make comments on any matter of general concern that is not on the agenda.  Individual speakers shall be limited to three minutes. Speakers are reminded that the meeting is being televised and are asked to respect the privacy rights of others. Comments against any individual are not allowed by Policy #3.7.5.</w:t>
      </w:r>
    </w:p>
    <w:p w:rsidR="000473AB" w:rsidRPr="00B86684" w:rsidRDefault="000473AB">
      <w:pPr>
        <w:tabs>
          <w:tab w:val="left" w:pos="720"/>
        </w:tabs>
        <w:spacing w:after="0" w:line="240" w:lineRule="auto"/>
        <w:ind w:left="720" w:right="414"/>
        <w:jc w:val="both"/>
      </w:pPr>
    </w:p>
    <w:p w:rsidR="000473AB" w:rsidRPr="00B86684" w:rsidRDefault="003F1CB5">
      <w:pPr>
        <w:tabs>
          <w:tab w:val="left" w:pos="720"/>
        </w:tabs>
        <w:spacing w:after="0" w:line="240" w:lineRule="auto"/>
        <w:ind w:right="414"/>
        <w:jc w:val="both"/>
      </w:pPr>
      <w:r>
        <w:t>4</w:t>
      </w:r>
      <w:r w:rsidR="006234EC" w:rsidRPr="00B86684">
        <w:t>.</w:t>
      </w:r>
      <w:r w:rsidR="006234EC" w:rsidRPr="00B86684">
        <w:tab/>
        <w:t>Superintendent’s Report</w:t>
      </w:r>
    </w:p>
    <w:p w:rsidR="003F4365" w:rsidRDefault="003F4365" w:rsidP="00425C25">
      <w:pPr>
        <w:pStyle w:val="ListParagraph"/>
        <w:numPr>
          <w:ilvl w:val="0"/>
          <w:numId w:val="4"/>
        </w:numPr>
        <w:tabs>
          <w:tab w:val="left" w:pos="720"/>
        </w:tabs>
        <w:spacing w:after="0" w:line="240" w:lineRule="auto"/>
        <w:ind w:right="414" w:firstLine="0"/>
        <w:jc w:val="both"/>
      </w:pPr>
      <w:r>
        <w:t>Good News!</w:t>
      </w:r>
      <w:r w:rsidR="007831FF">
        <w:t xml:space="preserve"> Honor Flight for Veterans</w:t>
      </w:r>
    </w:p>
    <w:p w:rsidR="00631A8D" w:rsidRDefault="000A203F" w:rsidP="00425C25">
      <w:pPr>
        <w:pStyle w:val="ListParagraph"/>
        <w:numPr>
          <w:ilvl w:val="0"/>
          <w:numId w:val="4"/>
        </w:numPr>
        <w:tabs>
          <w:tab w:val="left" w:pos="720"/>
        </w:tabs>
        <w:spacing w:after="0" w:line="240" w:lineRule="auto"/>
        <w:ind w:right="414" w:firstLine="0"/>
        <w:jc w:val="both"/>
      </w:pPr>
      <w:r>
        <w:t>September 2018 Elementary Enrollment Projection</w:t>
      </w:r>
    </w:p>
    <w:p w:rsidR="007831FF" w:rsidRDefault="007831FF" w:rsidP="00425C25">
      <w:pPr>
        <w:pStyle w:val="ListParagraph"/>
        <w:numPr>
          <w:ilvl w:val="0"/>
          <w:numId w:val="4"/>
        </w:numPr>
        <w:tabs>
          <w:tab w:val="left" w:pos="720"/>
        </w:tabs>
        <w:spacing w:after="0" w:line="240" w:lineRule="auto"/>
        <w:ind w:right="414" w:firstLine="0"/>
        <w:jc w:val="both"/>
      </w:pPr>
      <w:r>
        <w:t>Hiring Update for Fall 2018</w:t>
      </w:r>
    </w:p>
    <w:p w:rsidR="003D6230" w:rsidRPr="00B86684" w:rsidRDefault="003D6230" w:rsidP="00425C25">
      <w:pPr>
        <w:pStyle w:val="ListParagraph"/>
        <w:numPr>
          <w:ilvl w:val="0"/>
          <w:numId w:val="4"/>
        </w:numPr>
        <w:tabs>
          <w:tab w:val="left" w:pos="720"/>
        </w:tabs>
        <w:spacing w:after="0" w:line="240" w:lineRule="auto"/>
        <w:ind w:right="414" w:firstLine="0"/>
        <w:jc w:val="both"/>
      </w:pPr>
      <w:r>
        <w:t>June Transition Room Reports – HHS and HMS</w:t>
      </w:r>
    </w:p>
    <w:p w:rsidR="00903605" w:rsidRPr="00B86684" w:rsidRDefault="00903605" w:rsidP="00903605">
      <w:pPr>
        <w:tabs>
          <w:tab w:val="left" w:pos="1080"/>
        </w:tabs>
        <w:spacing w:after="0" w:line="240" w:lineRule="auto"/>
        <w:ind w:left="720" w:right="414"/>
        <w:contextualSpacing/>
        <w:jc w:val="both"/>
      </w:pPr>
    </w:p>
    <w:p w:rsidR="000473AB" w:rsidRPr="00B86684" w:rsidRDefault="003F1CB5">
      <w:pPr>
        <w:spacing w:after="0" w:line="240" w:lineRule="auto"/>
        <w:jc w:val="both"/>
      </w:pPr>
      <w:r>
        <w:t>5</w:t>
      </w:r>
      <w:r w:rsidR="006234EC" w:rsidRPr="00B86684">
        <w:t>.</w:t>
      </w:r>
      <w:r w:rsidR="006234EC" w:rsidRPr="00B86684">
        <w:tab/>
        <w:t>Communications</w:t>
      </w:r>
    </w:p>
    <w:p w:rsidR="000962FF" w:rsidRPr="00B86684" w:rsidRDefault="006234EC">
      <w:pPr>
        <w:tabs>
          <w:tab w:val="left" w:pos="900"/>
        </w:tabs>
        <w:spacing w:after="0" w:line="240" w:lineRule="auto"/>
        <w:ind w:left="720"/>
        <w:jc w:val="both"/>
      </w:pPr>
      <w:r w:rsidRPr="00B86684">
        <w:t>5.1</w:t>
      </w:r>
      <w:r w:rsidRPr="00B86684">
        <w:tab/>
        <w:t>Communications Received by the Superintendent</w:t>
      </w:r>
      <w:r w:rsidR="007831FF">
        <w:t xml:space="preserve"> – Town Financial Policy</w:t>
      </w:r>
    </w:p>
    <w:p w:rsidR="005B7F13" w:rsidRPr="00B86684" w:rsidRDefault="006234EC" w:rsidP="00425C25">
      <w:pPr>
        <w:tabs>
          <w:tab w:val="left" w:pos="900"/>
        </w:tabs>
        <w:spacing w:after="0" w:line="240" w:lineRule="auto"/>
        <w:ind w:left="720"/>
        <w:jc w:val="both"/>
      </w:pPr>
      <w:r w:rsidRPr="00B86684">
        <w:t>5.</w:t>
      </w:r>
      <w:r w:rsidR="003D6230">
        <w:t>2</w:t>
      </w:r>
      <w:r w:rsidRPr="00B86684">
        <w:tab/>
        <w:t>Other Communications</w:t>
      </w:r>
      <w:r w:rsidR="007831FF">
        <w:t xml:space="preserve"> – Administrator Resolution on School Safety and Security</w:t>
      </w:r>
      <w:r w:rsidR="00903605" w:rsidRPr="00B86684">
        <w:t xml:space="preserve"> </w:t>
      </w:r>
    </w:p>
    <w:p w:rsidR="00425C25" w:rsidRPr="00B86684" w:rsidRDefault="00425C25" w:rsidP="00425C25">
      <w:pPr>
        <w:tabs>
          <w:tab w:val="left" w:pos="900"/>
        </w:tabs>
        <w:spacing w:after="0" w:line="240" w:lineRule="auto"/>
        <w:ind w:left="720"/>
        <w:jc w:val="both"/>
      </w:pPr>
    </w:p>
    <w:p w:rsidR="000473AB" w:rsidRPr="00B86684" w:rsidRDefault="003F1CB5">
      <w:pPr>
        <w:tabs>
          <w:tab w:val="left" w:pos="720"/>
        </w:tabs>
        <w:spacing w:after="0" w:line="240" w:lineRule="auto"/>
        <w:ind w:right="432"/>
        <w:jc w:val="both"/>
      </w:pPr>
      <w:r>
        <w:t>6</w:t>
      </w:r>
      <w:r w:rsidR="00DF18E2" w:rsidRPr="00B86684">
        <w:t>.</w:t>
      </w:r>
      <w:r w:rsidR="00DF18E2" w:rsidRPr="00B86684">
        <w:tab/>
      </w:r>
      <w:r w:rsidR="006234EC" w:rsidRPr="00B86684">
        <w:t>New Business</w:t>
      </w:r>
    </w:p>
    <w:p w:rsidR="007452F5" w:rsidRPr="00B86684" w:rsidRDefault="003F1CB5" w:rsidP="007452F5">
      <w:pPr>
        <w:spacing w:after="0" w:line="240" w:lineRule="auto"/>
        <w:ind w:left="1440" w:right="414" w:hanging="720"/>
        <w:jc w:val="both"/>
        <w:rPr>
          <w:rFonts w:eastAsia="Times New Roman" w:cstheme="minorHAnsi"/>
        </w:rPr>
      </w:pPr>
      <w:r>
        <w:rPr>
          <w:rFonts w:eastAsia="Times New Roman" w:cstheme="minorHAnsi"/>
        </w:rPr>
        <w:t>6</w:t>
      </w:r>
      <w:r w:rsidR="00221FCB">
        <w:rPr>
          <w:rFonts w:eastAsia="Times New Roman" w:cstheme="minorHAnsi"/>
        </w:rPr>
        <w:t>.1</w:t>
      </w:r>
      <w:r w:rsidR="00282D00" w:rsidRPr="00B86684">
        <w:rPr>
          <w:rFonts w:eastAsia="Times New Roman" w:cstheme="minorHAnsi"/>
        </w:rPr>
        <w:tab/>
      </w:r>
      <w:r w:rsidR="00867456" w:rsidRPr="00B86684">
        <w:rPr>
          <w:color w:val="auto"/>
        </w:rPr>
        <w:t xml:space="preserve">To </w:t>
      </w:r>
      <w:r w:rsidR="007831FF">
        <w:rPr>
          <w:color w:val="auto"/>
        </w:rPr>
        <w:t>hear a presentation from NESDEC</w:t>
      </w:r>
      <w:r w:rsidR="00D274B0">
        <w:rPr>
          <w:color w:val="auto"/>
        </w:rPr>
        <w:t xml:space="preserve"> </w:t>
      </w:r>
      <w:r w:rsidR="00644877">
        <w:rPr>
          <w:color w:val="auto"/>
        </w:rPr>
        <w:t>and discuss the organization of the</w:t>
      </w:r>
      <w:bookmarkStart w:id="0" w:name="_GoBack"/>
      <w:bookmarkEnd w:id="0"/>
      <w:r w:rsidR="00D274B0">
        <w:rPr>
          <w:color w:val="auto"/>
        </w:rPr>
        <w:t xml:space="preserve"> </w:t>
      </w:r>
      <w:r w:rsidR="007831FF">
        <w:rPr>
          <w:color w:val="auto"/>
        </w:rPr>
        <w:t>s</w:t>
      </w:r>
      <w:r w:rsidR="00D274B0">
        <w:rPr>
          <w:color w:val="auto"/>
        </w:rPr>
        <w:t>uperintendent search.</w:t>
      </w:r>
    </w:p>
    <w:p w:rsidR="007452F5" w:rsidRPr="00B86684" w:rsidRDefault="007452F5" w:rsidP="007452F5">
      <w:pPr>
        <w:spacing w:after="0" w:line="240" w:lineRule="auto"/>
        <w:ind w:left="1440" w:right="414" w:hanging="720"/>
        <w:jc w:val="both"/>
        <w:rPr>
          <w:rFonts w:eastAsia="Times New Roman" w:cstheme="minorHAnsi"/>
        </w:rPr>
      </w:pPr>
    </w:p>
    <w:p w:rsidR="00EF1C52" w:rsidRDefault="003F1CB5" w:rsidP="007452F5">
      <w:pPr>
        <w:spacing w:after="0" w:line="240" w:lineRule="auto"/>
        <w:ind w:left="1440" w:right="414" w:hanging="720"/>
        <w:jc w:val="both"/>
        <w:rPr>
          <w:color w:val="auto"/>
        </w:rPr>
      </w:pPr>
      <w:r>
        <w:rPr>
          <w:color w:val="auto"/>
        </w:rPr>
        <w:t>6</w:t>
      </w:r>
      <w:r w:rsidR="00221FCB">
        <w:rPr>
          <w:color w:val="auto"/>
        </w:rPr>
        <w:t>.2</w:t>
      </w:r>
      <w:r w:rsidR="003E7C4C" w:rsidRPr="00B86684">
        <w:rPr>
          <w:color w:val="auto"/>
        </w:rPr>
        <w:tab/>
      </w:r>
      <w:r w:rsidR="00867456" w:rsidRPr="00B86684">
        <w:rPr>
          <w:rFonts w:eastAsia="Times New Roman" w:cstheme="minorHAnsi"/>
        </w:rPr>
        <w:t xml:space="preserve">To </w:t>
      </w:r>
      <w:r w:rsidR="007831FF">
        <w:rPr>
          <w:rFonts w:eastAsia="Times New Roman" w:cstheme="minorHAnsi"/>
        </w:rPr>
        <w:t>review the revised compensation rates for field and building use personnel as recommended for FY’19 and act as appropriate.</w:t>
      </w:r>
    </w:p>
    <w:p w:rsidR="00EF1C52" w:rsidRDefault="00EF1C52" w:rsidP="007452F5">
      <w:pPr>
        <w:spacing w:after="0" w:line="240" w:lineRule="auto"/>
        <w:ind w:left="1440" w:right="414" w:hanging="720"/>
        <w:jc w:val="both"/>
        <w:rPr>
          <w:color w:val="auto"/>
        </w:rPr>
      </w:pPr>
    </w:p>
    <w:p w:rsidR="003F1CB5" w:rsidRDefault="003F1CB5" w:rsidP="007452F5">
      <w:pPr>
        <w:spacing w:after="0" w:line="240" w:lineRule="auto"/>
        <w:ind w:left="1440" w:right="414" w:hanging="720"/>
        <w:jc w:val="both"/>
      </w:pPr>
      <w:r>
        <w:rPr>
          <w:color w:val="auto"/>
        </w:rPr>
        <w:t>6</w:t>
      </w:r>
      <w:r w:rsidR="00221FCB">
        <w:rPr>
          <w:color w:val="auto"/>
        </w:rPr>
        <w:t>.3</w:t>
      </w:r>
      <w:r w:rsidR="00425C25" w:rsidRPr="00B86684">
        <w:rPr>
          <w:color w:val="auto"/>
        </w:rPr>
        <w:tab/>
      </w:r>
      <w:bookmarkStart w:id="1" w:name="_30j0zll" w:colFirst="0" w:colLast="0"/>
      <w:bookmarkEnd w:id="1"/>
      <w:r w:rsidR="007452F5" w:rsidRPr="00B86684">
        <w:rPr>
          <w:color w:val="auto"/>
        </w:rPr>
        <w:t>T</w:t>
      </w:r>
      <w:r w:rsidR="00CE0471" w:rsidRPr="00B86684">
        <w:t xml:space="preserve">o </w:t>
      </w:r>
      <w:r>
        <w:t xml:space="preserve">consider a fee </w:t>
      </w:r>
      <w:r w:rsidR="00813E19">
        <w:t xml:space="preserve">range </w:t>
      </w:r>
      <w:r>
        <w:t>for the design of the high school clerestory window project and act as appropriate.</w:t>
      </w:r>
    </w:p>
    <w:p w:rsidR="003F1CB5" w:rsidRDefault="003F1CB5" w:rsidP="007452F5">
      <w:pPr>
        <w:spacing w:after="0" w:line="240" w:lineRule="auto"/>
        <w:ind w:left="1440" w:right="414" w:hanging="720"/>
        <w:jc w:val="both"/>
      </w:pPr>
    </w:p>
    <w:p w:rsidR="003F1CB5" w:rsidRDefault="003F1CB5" w:rsidP="003F1CB5">
      <w:pPr>
        <w:tabs>
          <w:tab w:val="left" w:pos="720"/>
        </w:tabs>
        <w:spacing w:after="0" w:line="240" w:lineRule="auto"/>
        <w:ind w:left="1440" w:right="414" w:hanging="720"/>
        <w:jc w:val="both"/>
        <w:rPr>
          <w:color w:val="auto"/>
          <w:sz w:val="24"/>
          <w:szCs w:val="24"/>
        </w:rPr>
      </w:pPr>
      <w:r>
        <w:t>6</w:t>
      </w:r>
      <w:r w:rsidR="00221FCB">
        <w:t>.4</w:t>
      </w:r>
      <w:r w:rsidR="00631A8D" w:rsidRPr="00B86684">
        <w:tab/>
      </w:r>
      <w:r w:rsidRPr="00E47CFD">
        <w:rPr>
          <w:color w:val="auto"/>
          <w:sz w:val="24"/>
          <w:szCs w:val="24"/>
        </w:rPr>
        <w:t xml:space="preserve">To receive a </w:t>
      </w:r>
      <w:r w:rsidR="00D274B0">
        <w:rPr>
          <w:color w:val="auto"/>
          <w:sz w:val="24"/>
          <w:szCs w:val="24"/>
        </w:rPr>
        <w:t>revised</w:t>
      </w:r>
      <w:r w:rsidRPr="00E47CFD">
        <w:rPr>
          <w:color w:val="auto"/>
          <w:sz w:val="24"/>
          <w:szCs w:val="24"/>
        </w:rPr>
        <w:t xml:space="preserve"> Policy Section </w:t>
      </w:r>
      <w:r w:rsidR="00D274B0">
        <w:rPr>
          <w:color w:val="auto"/>
          <w:sz w:val="24"/>
          <w:szCs w:val="24"/>
        </w:rPr>
        <w:t>6.22</w:t>
      </w:r>
      <w:r w:rsidRPr="00E47CFD">
        <w:rPr>
          <w:color w:val="auto"/>
          <w:sz w:val="24"/>
          <w:szCs w:val="24"/>
        </w:rPr>
        <w:t xml:space="preserve"> (</w:t>
      </w:r>
      <w:r w:rsidR="00D274B0">
        <w:rPr>
          <w:color w:val="auto"/>
          <w:sz w:val="24"/>
          <w:szCs w:val="24"/>
        </w:rPr>
        <w:t>Cumulative Records</w:t>
      </w:r>
      <w:r w:rsidRPr="00E47CFD">
        <w:rPr>
          <w:color w:val="auto"/>
          <w:sz w:val="24"/>
          <w:szCs w:val="24"/>
        </w:rPr>
        <w:t>), as recommended by the Policy Subcommittee (</w:t>
      </w:r>
      <w:r>
        <w:rPr>
          <w:color w:val="auto"/>
          <w:sz w:val="24"/>
          <w:szCs w:val="24"/>
        </w:rPr>
        <w:t>First</w:t>
      </w:r>
      <w:r w:rsidRPr="00E47CFD">
        <w:rPr>
          <w:color w:val="auto"/>
          <w:sz w:val="24"/>
          <w:szCs w:val="24"/>
        </w:rPr>
        <w:t xml:space="preserve"> Reading).</w:t>
      </w:r>
    </w:p>
    <w:p w:rsidR="003F1CB5" w:rsidRDefault="003F1CB5" w:rsidP="003F1CB5">
      <w:pPr>
        <w:tabs>
          <w:tab w:val="left" w:pos="720"/>
        </w:tabs>
        <w:spacing w:after="0" w:line="240" w:lineRule="auto"/>
        <w:ind w:left="1440" w:right="414" w:hanging="720"/>
        <w:jc w:val="both"/>
        <w:rPr>
          <w:color w:val="auto"/>
          <w:sz w:val="24"/>
          <w:szCs w:val="24"/>
        </w:rPr>
      </w:pPr>
    </w:p>
    <w:p w:rsidR="003F1CB5" w:rsidRDefault="003F1CB5" w:rsidP="003F1CB5">
      <w:pPr>
        <w:tabs>
          <w:tab w:val="left" w:pos="720"/>
        </w:tabs>
        <w:spacing w:after="0" w:line="240" w:lineRule="auto"/>
        <w:ind w:left="1440" w:right="414" w:hanging="720"/>
        <w:jc w:val="both"/>
        <w:rPr>
          <w:color w:val="auto"/>
          <w:sz w:val="24"/>
          <w:szCs w:val="24"/>
        </w:rPr>
      </w:pPr>
      <w:r>
        <w:t>6.5</w:t>
      </w:r>
      <w:r>
        <w:tab/>
      </w:r>
      <w:r w:rsidRPr="00E47CFD">
        <w:rPr>
          <w:color w:val="auto"/>
          <w:sz w:val="24"/>
          <w:szCs w:val="24"/>
        </w:rPr>
        <w:t xml:space="preserve">To receive a new Policy Section </w:t>
      </w:r>
      <w:r w:rsidR="00B52CEF">
        <w:rPr>
          <w:color w:val="auto"/>
          <w:sz w:val="24"/>
          <w:szCs w:val="24"/>
        </w:rPr>
        <w:t>6.2B</w:t>
      </w:r>
      <w:r w:rsidRPr="00E47CFD">
        <w:rPr>
          <w:color w:val="auto"/>
          <w:sz w:val="24"/>
          <w:szCs w:val="24"/>
        </w:rPr>
        <w:t xml:space="preserve"> (</w:t>
      </w:r>
      <w:r w:rsidR="00D274B0">
        <w:rPr>
          <w:color w:val="auto"/>
          <w:sz w:val="24"/>
          <w:szCs w:val="24"/>
        </w:rPr>
        <w:t>Education Opportunities for Children in Foster Care</w:t>
      </w:r>
      <w:r w:rsidRPr="00E47CFD">
        <w:rPr>
          <w:color w:val="auto"/>
          <w:sz w:val="24"/>
          <w:szCs w:val="24"/>
        </w:rPr>
        <w:t>), as recommended by the Policy Subcommittee (</w:t>
      </w:r>
      <w:r>
        <w:rPr>
          <w:color w:val="auto"/>
          <w:sz w:val="24"/>
          <w:szCs w:val="24"/>
        </w:rPr>
        <w:t>First</w:t>
      </w:r>
      <w:r w:rsidRPr="00E47CFD">
        <w:rPr>
          <w:color w:val="auto"/>
          <w:sz w:val="24"/>
          <w:szCs w:val="24"/>
        </w:rPr>
        <w:t xml:space="preserve"> Reading).</w:t>
      </w:r>
    </w:p>
    <w:p w:rsidR="003F1CB5" w:rsidRDefault="003F1CB5" w:rsidP="003F1CB5">
      <w:pPr>
        <w:tabs>
          <w:tab w:val="left" w:pos="720"/>
        </w:tabs>
        <w:spacing w:after="0" w:line="240" w:lineRule="auto"/>
        <w:ind w:left="1440" w:right="414" w:hanging="720"/>
        <w:jc w:val="both"/>
        <w:rPr>
          <w:color w:val="auto"/>
          <w:sz w:val="24"/>
          <w:szCs w:val="24"/>
        </w:rPr>
      </w:pPr>
    </w:p>
    <w:p w:rsidR="00D274B0" w:rsidRDefault="00D274B0" w:rsidP="00D274B0">
      <w:pPr>
        <w:tabs>
          <w:tab w:val="left" w:pos="720"/>
        </w:tabs>
        <w:spacing w:after="0" w:line="240" w:lineRule="auto"/>
        <w:ind w:left="1440" w:right="414" w:hanging="720"/>
        <w:jc w:val="both"/>
        <w:rPr>
          <w:color w:val="auto"/>
          <w:sz w:val="24"/>
          <w:szCs w:val="24"/>
        </w:rPr>
      </w:pPr>
      <w:r>
        <w:t>6.6</w:t>
      </w:r>
      <w:r>
        <w:tab/>
      </w:r>
      <w:r w:rsidRPr="00E47CFD">
        <w:rPr>
          <w:color w:val="auto"/>
          <w:sz w:val="24"/>
          <w:szCs w:val="24"/>
        </w:rPr>
        <w:t xml:space="preserve">To receive a new Policy Section </w:t>
      </w:r>
      <w:r w:rsidR="00B52CEF">
        <w:rPr>
          <w:color w:val="auto"/>
          <w:sz w:val="24"/>
          <w:szCs w:val="24"/>
        </w:rPr>
        <w:t>6.2C</w:t>
      </w:r>
      <w:r w:rsidRPr="00E47CFD">
        <w:rPr>
          <w:color w:val="auto"/>
          <w:sz w:val="24"/>
          <w:szCs w:val="24"/>
        </w:rPr>
        <w:t xml:space="preserve"> (</w:t>
      </w:r>
      <w:r>
        <w:rPr>
          <w:color w:val="auto"/>
          <w:sz w:val="24"/>
          <w:szCs w:val="24"/>
        </w:rPr>
        <w:t xml:space="preserve">Education Opportunities for </w:t>
      </w:r>
      <w:r w:rsidR="003F4365">
        <w:rPr>
          <w:color w:val="auto"/>
          <w:sz w:val="24"/>
          <w:szCs w:val="24"/>
        </w:rPr>
        <w:t xml:space="preserve">Military </w:t>
      </w:r>
      <w:r>
        <w:rPr>
          <w:color w:val="auto"/>
          <w:sz w:val="24"/>
          <w:szCs w:val="24"/>
        </w:rPr>
        <w:t>Children</w:t>
      </w:r>
      <w:r w:rsidRPr="00E47CFD">
        <w:rPr>
          <w:color w:val="auto"/>
          <w:sz w:val="24"/>
          <w:szCs w:val="24"/>
        </w:rPr>
        <w:t>), as recommended by the Policy Subcommittee (</w:t>
      </w:r>
      <w:r>
        <w:rPr>
          <w:color w:val="auto"/>
          <w:sz w:val="24"/>
          <w:szCs w:val="24"/>
        </w:rPr>
        <w:t>First</w:t>
      </w:r>
      <w:r w:rsidRPr="00E47CFD">
        <w:rPr>
          <w:color w:val="auto"/>
          <w:sz w:val="24"/>
          <w:szCs w:val="24"/>
        </w:rPr>
        <w:t xml:space="preserve"> Reading).</w:t>
      </w:r>
    </w:p>
    <w:p w:rsidR="00D274B0" w:rsidRDefault="00D274B0" w:rsidP="003F1CB5">
      <w:pPr>
        <w:tabs>
          <w:tab w:val="left" w:pos="720"/>
        </w:tabs>
        <w:spacing w:after="0" w:line="240" w:lineRule="auto"/>
        <w:ind w:left="1440" w:right="414" w:hanging="720"/>
        <w:jc w:val="both"/>
      </w:pPr>
    </w:p>
    <w:p w:rsidR="007831FF" w:rsidRDefault="00D274B0" w:rsidP="007831FF">
      <w:pPr>
        <w:tabs>
          <w:tab w:val="left" w:pos="720"/>
        </w:tabs>
        <w:spacing w:after="0" w:line="240" w:lineRule="auto"/>
        <w:ind w:left="1440" w:right="414" w:hanging="720"/>
        <w:jc w:val="both"/>
      </w:pPr>
      <w:r>
        <w:t>6.7</w:t>
      </w:r>
      <w:r w:rsidR="003F1CB5" w:rsidRPr="00B86684">
        <w:tab/>
      </w:r>
      <w:r w:rsidR="007831FF">
        <w:t>To discuss parameters to guide the development of a calendar of 2018-2019 School Committee meeting dates for presentation at the August 20, 2018 meeting.</w:t>
      </w:r>
    </w:p>
    <w:p w:rsidR="007831FF" w:rsidRDefault="007831FF" w:rsidP="003F1CB5">
      <w:pPr>
        <w:tabs>
          <w:tab w:val="left" w:pos="720"/>
        </w:tabs>
        <w:spacing w:after="0" w:line="240" w:lineRule="auto"/>
        <w:ind w:left="1440" w:right="414" w:hanging="720"/>
        <w:jc w:val="both"/>
      </w:pPr>
    </w:p>
    <w:p w:rsidR="007831FF" w:rsidRDefault="003F4365" w:rsidP="007831FF">
      <w:pPr>
        <w:tabs>
          <w:tab w:val="left" w:pos="720"/>
        </w:tabs>
        <w:spacing w:after="0" w:line="240" w:lineRule="auto"/>
        <w:ind w:left="1440" w:right="414" w:hanging="720"/>
        <w:jc w:val="both"/>
      </w:pPr>
      <w:r>
        <w:br w:type="page"/>
      </w:r>
    </w:p>
    <w:p w:rsidR="007831FF" w:rsidRDefault="007831FF" w:rsidP="007831FF">
      <w:pPr>
        <w:tabs>
          <w:tab w:val="left" w:pos="720"/>
        </w:tabs>
        <w:spacing w:after="0" w:line="240" w:lineRule="auto"/>
        <w:ind w:left="1440" w:right="414" w:hanging="720"/>
        <w:jc w:val="both"/>
      </w:pPr>
    </w:p>
    <w:p w:rsidR="007831FF" w:rsidRDefault="007831FF" w:rsidP="007831FF">
      <w:pPr>
        <w:tabs>
          <w:tab w:val="left" w:pos="720"/>
        </w:tabs>
        <w:spacing w:after="0" w:line="240" w:lineRule="auto"/>
        <w:ind w:left="1440" w:right="414" w:hanging="720"/>
        <w:jc w:val="both"/>
      </w:pPr>
    </w:p>
    <w:p w:rsidR="007831FF" w:rsidRDefault="007831FF" w:rsidP="007831FF">
      <w:pPr>
        <w:tabs>
          <w:tab w:val="left" w:pos="720"/>
        </w:tabs>
        <w:spacing w:after="0" w:line="240" w:lineRule="auto"/>
        <w:ind w:left="1440" w:right="414" w:hanging="720"/>
        <w:jc w:val="both"/>
        <w:rPr>
          <w:color w:val="auto"/>
          <w:sz w:val="24"/>
          <w:szCs w:val="24"/>
        </w:rPr>
      </w:pPr>
      <w:r>
        <w:t>6.8</w:t>
      </w:r>
      <w:r>
        <w:tab/>
      </w:r>
      <w:r w:rsidRPr="00E47CFD">
        <w:rPr>
          <w:color w:val="auto"/>
          <w:sz w:val="24"/>
          <w:szCs w:val="24"/>
        </w:rPr>
        <w:t xml:space="preserve">To </w:t>
      </w:r>
      <w:r>
        <w:rPr>
          <w:color w:val="auto"/>
          <w:sz w:val="24"/>
          <w:szCs w:val="24"/>
        </w:rPr>
        <w:t>consider the home school application of Elizabeth Breen, grade 6, for the 2018-2019 school year.</w:t>
      </w:r>
    </w:p>
    <w:p w:rsidR="00CE0471" w:rsidRDefault="00CE0471" w:rsidP="003F1CB5">
      <w:pPr>
        <w:spacing w:after="0" w:line="240" w:lineRule="auto"/>
        <w:ind w:left="1440" w:right="414" w:hanging="720"/>
        <w:jc w:val="both"/>
      </w:pPr>
    </w:p>
    <w:p w:rsidR="003F4365" w:rsidRDefault="003F4365" w:rsidP="00B52CEF">
      <w:pPr>
        <w:spacing w:after="0" w:line="240" w:lineRule="auto"/>
        <w:ind w:left="1440" w:right="414" w:hanging="720"/>
        <w:jc w:val="both"/>
      </w:pPr>
      <w:r>
        <w:t>6.</w:t>
      </w:r>
      <w:r w:rsidR="007831FF">
        <w:t>9</w:t>
      </w:r>
      <w:r>
        <w:tab/>
      </w:r>
      <w:r w:rsidR="00B52CEF">
        <w:t xml:space="preserve">To receive notification of the appointments of new teachers Kathleen Dollard, English at Hingham High School; Melissa </w:t>
      </w:r>
      <w:proofErr w:type="spellStart"/>
      <w:r w:rsidR="00B52CEF">
        <w:t>Hamrock</w:t>
      </w:r>
      <w:proofErr w:type="spellEnd"/>
      <w:r w:rsidR="00B52CEF">
        <w:t xml:space="preserve"> at Plymouth River School; Beth Howard, Science at Hingham High School, Jessica </w:t>
      </w:r>
      <w:proofErr w:type="spellStart"/>
      <w:r w:rsidR="00B52CEF">
        <w:t>Sinanan</w:t>
      </w:r>
      <w:proofErr w:type="spellEnd"/>
      <w:r w:rsidR="00B52CEF">
        <w:t xml:space="preserve"> at Foster Elementary School</w:t>
      </w:r>
      <w:r w:rsidR="00432C51">
        <w:t xml:space="preserve">; Robert </w:t>
      </w:r>
      <w:proofErr w:type="spellStart"/>
      <w:r w:rsidR="00B52CEF">
        <w:t>Tiews</w:t>
      </w:r>
      <w:proofErr w:type="spellEnd"/>
      <w:r w:rsidR="00432C51">
        <w:t xml:space="preserve">, Mathematics at </w:t>
      </w:r>
      <w:r w:rsidR="00B52CEF">
        <w:t>Hingham Middle School</w:t>
      </w:r>
      <w:r w:rsidR="00432C51">
        <w:t xml:space="preserve">; Rebecca </w:t>
      </w:r>
      <w:r w:rsidR="00B52CEF">
        <w:t>Lewis</w:t>
      </w:r>
      <w:r w:rsidR="00432C51">
        <w:t xml:space="preserve">, </w:t>
      </w:r>
      <w:r w:rsidR="00B52CEF">
        <w:t>Science</w:t>
      </w:r>
      <w:r w:rsidR="00432C51">
        <w:t xml:space="preserve"> at </w:t>
      </w:r>
      <w:r w:rsidR="00B52CEF">
        <w:t>Hingham High School</w:t>
      </w:r>
      <w:r w:rsidR="00432C51">
        <w:t xml:space="preserve">; Rebecca </w:t>
      </w:r>
      <w:proofErr w:type="spellStart"/>
      <w:r w:rsidR="00432C51">
        <w:t>Liebal</w:t>
      </w:r>
      <w:proofErr w:type="spellEnd"/>
      <w:r w:rsidR="00432C51">
        <w:t xml:space="preserve">, </w:t>
      </w:r>
      <w:r w:rsidR="00B52CEF">
        <w:t>Special Education</w:t>
      </w:r>
      <w:r w:rsidR="00432C51">
        <w:t xml:space="preserve"> at </w:t>
      </w:r>
      <w:r w:rsidR="00B52CEF">
        <w:t>Hingham High School</w:t>
      </w:r>
      <w:r w:rsidR="00432C51">
        <w:t xml:space="preserve">; and Jacqueline </w:t>
      </w:r>
      <w:r w:rsidR="00B52CEF">
        <w:t>McAllister</w:t>
      </w:r>
      <w:r w:rsidR="00432C51">
        <w:t xml:space="preserve"> at Plymouth River School, all effective</w:t>
      </w:r>
      <w:r w:rsidR="00432C51">
        <w:br/>
        <w:t>August 27, 2018.</w:t>
      </w:r>
    </w:p>
    <w:p w:rsidR="00432C51" w:rsidRDefault="00432C51" w:rsidP="00B52CEF">
      <w:pPr>
        <w:spacing w:after="0" w:line="240" w:lineRule="auto"/>
        <w:ind w:left="1440" w:right="414" w:hanging="720"/>
        <w:jc w:val="both"/>
      </w:pPr>
    </w:p>
    <w:p w:rsidR="003F4365" w:rsidRDefault="00432C51" w:rsidP="003F1CB5">
      <w:pPr>
        <w:spacing w:after="0" w:line="240" w:lineRule="auto"/>
        <w:ind w:left="1440" w:right="414" w:hanging="720"/>
        <w:jc w:val="both"/>
      </w:pPr>
      <w:r>
        <w:t>6.</w:t>
      </w:r>
      <w:r w:rsidR="007831FF">
        <w:t>10</w:t>
      </w:r>
      <w:r>
        <w:tab/>
        <w:t xml:space="preserve">To receive notification of the resignations of Stephen </w:t>
      </w:r>
      <w:proofErr w:type="spellStart"/>
      <w:r>
        <w:t>Centerrino</w:t>
      </w:r>
      <w:proofErr w:type="spellEnd"/>
      <w:r>
        <w:t>, School Psychologist at Hingham High School; Michelle Greco, Social Studies teacher at Hingham High School; Lori Lacks, teacher at Foster School; and Theresa Lux, paraeducator at Foster School, all effective June 30, 2018.</w:t>
      </w:r>
    </w:p>
    <w:p w:rsidR="00432C51" w:rsidRPr="00B86684" w:rsidRDefault="00432C51" w:rsidP="003F1CB5">
      <w:pPr>
        <w:spacing w:after="0" w:line="240" w:lineRule="auto"/>
        <w:ind w:left="1440" w:right="414" w:hanging="720"/>
        <w:jc w:val="both"/>
      </w:pPr>
    </w:p>
    <w:p w:rsidR="000473AB" w:rsidRPr="00B86684" w:rsidRDefault="003F4365">
      <w:pPr>
        <w:spacing w:after="0" w:line="240" w:lineRule="auto"/>
      </w:pPr>
      <w:r>
        <w:t>7</w:t>
      </w:r>
      <w:r w:rsidR="006234EC" w:rsidRPr="00B86684">
        <w:t>.</w:t>
      </w:r>
      <w:r w:rsidR="006234EC" w:rsidRPr="00B86684">
        <w:tab/>
        <w:t>Other items as may not reasonably be known 48 hours in advance of the meeting</w:t>
      </w:r>
    </w:p>
    <w:p w:rsidR="00C7557D" w:rsidRPr="00B86684" w:rsidRDefault="00C7557D">
      <w:pPr>
        <w:tabs>
          <w:tab w:val="left" w:pos="720"/>
        </w:tabs>
        <w:spacing w:after="0" w:line="240" w:lineRule="auto"/>
        <w:jc w:val="both"/>
      </w:pPr>
    </w:p>
    <w:p w:rsidR="000473AB" w:rsidRPr="00B86684" w:rsidRDefault="003F4365">
      <w:pPr>
        <w:tabs>
          <w:tab w:val="left" w:pos="720"/>
        </w:tabs>
        <w:spacing w:after="0" w:line="240" w:lineRule="auto"/>
        <w:jc w:val="both"/>
      </w:pPr>
      <w:r>
        <w:t>8</w:t>
      </w:r>
      <w:r w:rsidR="006234EC" w:rsidRPr="00B86684">
        <w:t>.</w:t>
      </w:r>
      <w:r w:rsidR="006234EC" w:rsidRPr="00B86684">
        <w:tab/>
        <w:t>Subcommittee and Project Reports</w:t>
      </w:r>
    </w:p>
    <w:p w:rsidR="000473AB" w:rsidRPr="00B86684" w:rsidRDefault="000473AB">
      <w:pPr>
        <w:tabs>
          <w:tab w:val="left" w:pos="720"/>
        </w:tabs>
        <w:spacing w:after="0" w:line="240" w:lineRule="auto"/>
        <w:ind w:left="720" w:hanging="720"/>
        <w:jc w:val="both"/>
      </w:pPr>
    </w:p>
    <w:p w:rsidR="000473AB" w:rsidRPr="00B86684" w:rsidRDefault="003F4365">
      <w:pPr>
        <w:tabs>
          <w:tab w:val="left" w:pos="720"/>
        </w:tabs>
        <w:spacing w:after="0" w:line="240" w:lineRule="auto"/>
        <w:ind w:left="1440" w:hanging="1440"/>
      </w:pPr>
      <w:r>
        <w:t>9</w:t>
      </w:r>
      <w:r w:rsidR="006234EC" w:rsidRPr="00B86684">
        <w:t>.</w:t>
      </w:r>
      <w:r w:rsidR="006234EC" w:rsidRPr="00B86684">
        <w:tab/>
        <w:t>Adjournment</w:t>
      </w:r>
    </w:p>
    <w:p w:rsidR="000473AB" w:rsidRPr="00B86684" w:rsidRDefault="000473AB">
      <w:pPr>
        <w:tabs>
          <w:tab w:val="left" w:pos="720"/>
        </w:tabs>
        <w:spacing w:after="0" w:line="240" w:lineRule="auto"/>
        <w:ind w:left="1440" w:hanging="1440"/>
      </w:pPr>
    </w:p>
    <w:p w:rsidR="00F85968" w:rsidRPr="00B86684" w:rsidRDefault="006234EC">
      <w:pPr>
        <w:tabs>
          <w:tab w:val="left" w:pos="720"/>
          <w:tab w:val="left" w:pos="3870"/>
        </w:tabs>
        <w:spacing w:after="0" w:line="240" w:lineRule="auto"/>
      </w:pPr>
      <w:bookmarkStart w:id="2" w:name="_1fob9te" w:colFirst="0" w:colLast="0"/>
      <w:bookmarkEnd w:id="2"/>
      <w:r w:rsidRPr="00B86684">
        <w:rPr>
          <w:b/>
        </w:rPr>
        <w:t xml:space="preserve">NEXT SCHOOL COMMITTEE MEETING:  </w:t>
      </w:r>
      <w:r w:rsidR="003F1CB5">
        <w:t>August 20</w:t>
      </w:r>
      <w:r w:rsidR="007115B4" w:rsidRPr="00B86684">
        <w:t>,</w:t>
      </w:r>
      <w:r w:rsidRPr="00B86684">
        <w:t xml:space="preserve"> 201</w:t>
      </w:r>
      <w:r w:rsidR="001936F0" w:rsidRPr="00B86684">
        <w:t>8</w:t>
      </w:r>
      <w:r w:rsidRPr="00B86684">
        <w:t xml:space="preserve"> </w:t>
      </w:r>
      <w:r w:rsidR="008712B2" w:rsidRPr="00B86684">
        <w:t xml:space="preserve">at </w:t>
      </w:r>
      <w:r w:rsidR="00E35577" w:rsidRPr="00B86684">
        <w:rPr>
          <w:b/>
        </w:rPr>
        <w:t>7</w:t>
      </w:r>
      <w:r w:rsidR="008712B2" w:rsidRPr="00B86684">
        <w:rPr>
          <w:b/>
        </w:rPr>
        <w:t>:</w:t>
      </w:r>
      <w:r w:rsidR="00B86684" w:rsidRPr="00B86684">
        <w:rPr>
          <w:b/>
        </w:rPr>
        <w:t>0</w:t>
      </w:r>
      <w:r w:rsidR="008712B2" w:rsidRPr="00B86684">
        <w:rPr>
          <w:b/>
        </w:rPr>
        <w:t>0</w:t>
      </w:r>
      <w:r w:rsidR="00B86684" w:rsidRPr="00B86684">
        <w:rPr>
          <w:b/>
        </w:rPr>
        <w:t>PM</w:t>
      </w:r>
      <w:r w:rsidR="00B86684" w:rsidRPr="00B86684">
        <w:t xml:space="preserve"> </w:t>
      </w:r>
      <w:r w:rsidRPr="00B86684">
        <w:t xml:space="preserve">in the </w:t>
      </w:r>
      <w:r w:rsidR="00E35577" w:rsidRPr="00B86684">
        <w:t>School Department Conference Room</w:t>
      </w:r>
      <w:r w:rsidRPr="00B86684">
        <w:t>.</w:t>
      </w:r>
    </w:p>
    <w:sectPr w:rsidR="00F85968" w:rsidRPr="00B86684">
      <w:pgSz w:w="12240" w:h="15840"/>
      <w:pgMar w:top="432" w:right="864" w:bottom="432" w:left="86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2162"/>
    <w:multiLevelType w:val="hybridMultilevel"/>
    <w:tmpl w:val="A584363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2D1C5960"/>
    <w:multiLevelType w:val="multilevel"/>
    <w:tmpl w:val="06BA88B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740409D"/>
    <w:multiLevelType w:val="multilevel"/>
    <w:tmpl w:val="F0E8A03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51F864FF"/>
    <w:multiLevelType w:val="hybridMultilevel"/>
    <w:tmpl w:val="ACC4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65EB6"/>
    <w:multiLevelType w:val="multilevel"/>
    <w:tmpl w:val="8F32E44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AB"/>
    <w:rsid w:val="000109B3"/>
    <w:rsid w:val="000473AB"/>
    <w:rsid w:val="000962FF"/>
    <w:rsid w:val="000A203F"/>
    <w:rsid w:val="00134EF8"/>
    <w:rsid w:val="001611DF"/>
    <w:rsid w:val="00187A85"/>
    <w:rsid w:val="001936F0"/>
    <w:rsid w:val="00221FCB"/>
    <w:rsid w:val="00282D00"/>
    <w:rsid w:val="003253C7"/>
    <w:rsid w:val="00377330"/>
    <w:rsid w:val="003D6230"/>
    <w:rsid w:val="003E7C4C"/>
    <w:rsid w:val="003F1CB5"/>
    <w:rsid w:val="003F4365"/>
    <w:rsid w:val="00425C25"/>
    <w:rsid w:val="00432C51"/>
    <w:rsid w:val="004D605F"/>
    <w:rsid w:val="00545E6F"/>
    <w:rsid w:val="005B312C"/>
    <w:rsid w:val="005B7F13"/>
    <w:rsid w:val="005D597E"/>
    <w:rsid w:val="0060614D"/>
    <w:rsid w:val="00612668"/>
    <w:rsid w:val="00617E72"/>
    <w:rsid w:val="006234EC"/>
    <w:rsid w:val="00631A8D"/>
    <w:rsid w:val="00644877"/>
    <w:rsid w:val="00645057"/>
    <w:rsid w:val="00661400"/>
    <w:rsid w:val="00667A5F"/>
    <w:rsid w:val="007115B4"/>
    <w:rsid w:val="007452F5"/>
    <w:rsid w:val="007831FF"/>
    <w:rsid w:val="007C25DA"/>
    <w:rsid w:val="007E34BC"/>
    <w:rsid w:val="00813E19"/>
    <w:rsid w:val="00840539"/>
    <w:rsid w:val="00867456"/>
    <w:rsid w:val="008712B2"/>
    <w:rsid w:val="00903605"/>
    <w:rsid w:val="009164BB"/>
    <w:rsid w:val="00936201"/>
    <w:rsid w:val="00951607"/>
    <w:rsid w:val="009E3237"/>
    <w:rsid w:val="009E40C2"/>
    <w:rsid w:val="00A76803"/>
    <w:rsid w:val="00AF4622"/>
    <w:rsid w:val="00B039B2"/>
    <w:rsid w:val="00B17FE4"/>
    <w:rsid w:val="00B52CEF"/>
    <w:rsid w:val="00B86684"/>
    <w:rsid w:val="00B93103"/>
    <w:rsid w:val="00BB2BD0"/>
    <w:rsid w:val="00C05E7E"/>
    <w:rsid w:val="00C1151C"/>
    <w:rsid w:val="00C7557D"/>
    <w:rsid w:val="00C7792C"/>
    <w:rsid w:val="00CB6721"/>
    <w:rsid w:val="00CC3B55"/>
    <w:rsid w:val="00CE0471"/>
    <w:rsid w:val="00D274B0"/>
    <w:rsid w:val="00DF18E2"/>
    <w:rsid w:val="00E16929"/>
    <w:rsid w:val="00E25C49"/>
    <w:rsid w:val="00E35577"/>
    <w:rsid w:val="00EE48B5"/>
    <w:rsid w:val="00EF1C52"/>
    <w:rsid w:val="00F67BE2"/>
    <w:rsid w:val="00F73B36"/>
    <w:rsid w:val="00F76EFB"/>
    <w:rsid w:val="00F85968"/>
    <w:rsid w:val="00FB7095"/>
    <w:rsid w:val="00FD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2C1B"/>
  <w15:docId w15:val="{7F2F640F-3CDD-4099-82E6-8D83DD3E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903605"/>
    <w:rPr>
      <w:i/>
      <w:iCs/>
    </w:rPr>
  </w:style>
  <w:style w:type="paragraph" w:styleId="ListParagraph">
    <w:name w:val="List Paragraph"/>
    <w:basedOn w:val="Normal"/>
    <w:uiPriority w:val="34"/>
    <w:qFormat/>
    <w:rsid w:val="00903605"/>
    <w:pPr>
      <w:ind w:left="720"/>
      <w:contextualSpacing/>
    </w:pPr>
  </w:style>
  <w:style w:type="paragraph" w:styleId="BalloonText">
    <w:name w:val="Balloon Text"/>
    <w:basedOn w:val="Normal"/>
    <w:link w:val="BalloonTextChar"/>
    <w:uiPriority w:val="99"/>
    <w:semiHidden/>
    <w:unhideWhenUsed/>
    <w:rsid w:val="00C75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552126">
      <w:bodyDiv w:val="1"/>
      <w:marLeft w:val="0"/>
      <w:marRight w:val="0"/>
      <w:marTop w:val="0"/>
      <w:marBottom w:val="0"/>
      <w:divBdr>
        <w:top w:val="none" w:sz="0" w:space="0" w:color="auto"/>
        <w:left w:val="none" w:sz="0" w:space="0" w:color="auto"/>
        <w:bottom w:val="none" w:sz="0" w:space="0" w:color="auto"/>
        <w:right w:val="none" w:sz="0" w:space="0" w:color="auto"/>
      </w:divBdr>
    </w:div>
    <w:div w:id="1205291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Pam</dc:creator>
  <cp:lastModifiedBy>King, Pam</cp:lastModifiedBy>
  <cp:revision>8</cp:revision>
  <cp:lastPrinted>2018-07-18T19:12:00Z</cp:lastPrinted>
  <dcterms:created xsi:type="dcterms:W3CDTF">2018-07-17T19:35:00Z</dcterms:created>
  <dcterms:modified xsi:type="dcterms:W3CDTF">2018-07-19T13:13:00Z</dcterms:modified>
</cp:coreProperties>
</file>